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-133350</wp:posOffset>
            </wp:positionV>
            <wp:extent cx="1257300" cy="1268095"/>
            <wp:effectExtent l="0" t="0" r="0" b="0"/>
            <wp:wrapThrough wrapText="bothSides">
              <wp:wrapPolygon edited="0">
                <wp:start x="0" y="0"/>
                <wp:lineTo x="0" y="21416"/>
                <wp:lineTo x="21273" y="21416"/>
                <wp:lineTo x="21273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445141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565C68">
        <w:rPr>
          <w:rFonts w:ascii="Times New Roman" w:hAnsi="Times New Roman" w:cs="Times New Roman"/>
          <w:sz w:val="24"/>
          <w:szCs w:val="24"/>
        </w:rPr>
        <w:t>марта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20</w:t>
      </w:r>
      <w:r w:rsidR="00565C68">
        <w:rPr>
          <w:rFonts w:ascii="Times New Roman" w:hAnsi="Times New Roman" w:cs="Times New Roman"/>
          <w:sz w:val="24"/>
          <w:szCs w:val="24"/>
        </w:rPr>
        <w:t>20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7948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</w:t>
      </w:r>
      <w:r w:rsidR="000A7948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101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79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FD" w:rsidRDefault="00DC74FD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68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565C68">
        <w:rPr>
          <w:rFonts w:ascii="Times New Roman" w:hAnsi="Times New Roman" w:cs="Times New Roman"/>
          <w:sz w:val="24"/>
          <w:szCs w:val="24"/>
        </w:rPr>
        <w:t xml:space="preserve">защиты </w:t>
      </w:r>
    </w:p>
    <w:p w:rsidR="00565C68" w:rsidRDefault="00565C68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 потребителей </w:t>
      </w:r>
      <w:r w:rsid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23471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565C68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FD" w:rsidRDefault="00DC74FD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65C68">
        <w:rPr>
          <w:rFonts w:ascii="Times New Roman" w:hAnsi="Times New Roman" w:cs="Times New Roman"/>
          <w:sz w:val="24"/>
          <w:szCs w:val="24"/>
        </w:rPr>
        <w:t>повышения качества и культуры обслуживания населения Нукутского района в сфере торговли, общественного питания и бытового обслуживания, содействия правовому просвещению граждан в области защиты прав потребителей</w:t>
      </w:r>
      <w:r w:rsidR="00D82E76">
        <w:rPr>
          <w:rFonts w:ascii="Times New Roman" w:hAnsi="Times New Roman" w:cs="Times New Roman"/>
          <w:sz w:val="24"/>
          <w:szCs w:val="24"/>
        </w:rPr>
        <w:t xml:space="preserve">, в соответствии с Законом Российской Федерации от </w:t>
      </w:r>
      <w:r w:rsidR="002B63D4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года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 xml:space="preserve">согласно распоряжения Службы потребительского рынка и лицензирования Иркутской области от </w:t>
      </w:r>
      <w:r w:rsidR="00565C68">
        <w:rPr>
          <w:rFonts w:ascii="Times New Roman" w:hAnsi="Times New Roman" w:cs="Times New Roman"/>
          <w:sz w:val="24"/>
          <w:szCs w:val="24"/>
        </w:rPr>
        <w:t>19 февраля</w:t>
      </w:r>
      <w:r w:rsidR="00D82E76">
        <w:rPr>
          <w:rFonts w:ascii="Times New Roman" w:hAnsi="Times New Roman" w:cs="Times New Roman"/>
          <w:sz w:val="24"/>
          <w:szCs w:val="24"/>
        </w:rPr>
        <w:t xml:space="preserve"> 20</w:t>
      </w:r>
      <w:r w:rsidR="00565C68">
        <w:rPr>
          <w:rFonts w:ascii="Times New Roman" w:hAnsi="Times New Roman" w:cs="Times New Roman"/>
          <w:sz w:val="24"/>
          <w:szCs w:val="24"/>
        </w:rPr>
        <w:t>20</w:t>
      </w:r>
      <w:r w:rsidR="00D82E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65C68">
        <w:rPr>
          <w:rFonts w:ascii="Times New Roman" w:hAnsi="Times New Roman" w:cs="Times New Roman"/>
          <w:sz w:val="24"/>
          <w:szCs w:val="24"/>
        </w:rPr>
        <w:t>443</w:t>
      </w:r>
      <w:r w:rsidR="00D82E76">
        <w:rPr>
          <w:rFonts w:ascii="Times New Roman" w:hAnsi="Times New Roman" w:cs="Times New Roman"/>
          <w:sz w:val="24"/>
          <w:szCs w:val="24"/>
        </w:rPr>
        <w:t>-ср «О проведении</w:t>
      </w:r>
      <w:proofErr w:type="gramEnd"/>
      <w:r w:rsidR="00D82E76">
        <w:rPr>
          <w:rFonts w:ascii="Times New Roman" w:hAnsi="Times New Roman" w:cs="Times New Roman"/>
          <w:sz w:val="24"/>
          <w:szCs w:val="24"/>
        </w:rPr>
        <w:t xml:space="preserve"> месячника </w:t>
      </w:r>
      <w:r w:rsidR="00565C68">
        <w:rPr>
          <w:rFonts w:ascii="Times New Roman" w:hAnsi="Times New Roman" w:cs="Times New Roman"/>
          <w:sz w:val="24"/>
          <w:szCs w:val="24"/>
        </w:rPr>
        <w:t>защиты прав потребителей</w:t>
      </w:r>
      <w:r w:rsidR="00D82E76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</w:t>
      </w:r>
      <w:r w:rsidR="00565C68">
        <w:rPr>
          <w:rFonts w:ascii="Times New Roman" w:hAnsi="Times New Roman" w:cs="Times New Roman"/>
          <w:sz w:val="24"/>
          <w:szCs w:val="24"/>
        </w:rPr>
        <w:t>»</w:t>
      </w:r>
      <w:r w:rsidR="00D82E76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месячник </w:t>
      </w:r>
      <w:r w:rsidR="004B4BD7">
        <w:rPr>
          <w:rFonts w:ascii="Times New Roman" w:hAnsi="Times New Roman" w:cs="Times New Roman"/>
          <w:sz w:val="24"/>
          <w:szCs w:val="24"/>
        </w:rPr>
        <w:t>защиты прав потребителей</w:t>
      </w:r>
      <w:r w:rsidR="00CF3077">
        <w:rPr>
          <w:rFonts w:ascii="Times New Roman" w:hAnsi="Times New Roman" w:cs="Times New Roman"/>
          <w:sz w:val="24"/>
          <w:szCs w:val="24"/>
        </w:rPr>
        <w:t xml:space="preserve"> (далее - месячник) </w:t>
      </w:r>
      <w:r w:rsidR="00CF3077">
        <w:rPr>
          <w:rFonts w:ascii="Times New Roman" w:hAnsi="Times New Roman" w:cs="Times New Roman"/>
          <w:sz w:val="24"/>
          <w:szCs w:val="24"/>
        </w:rPr>
        <w:t>с 16 марта 2020 года по 15 апреля 2020 года</w:t>
      </w:r>
      <w:r w:rsidR="00CF3077">
        <w:rPr>
          <w:rFonts w:ascii="Times New Roman" w:hAnsi="Times New Roman" w:cs="Times New Roman"/>
          <w:sz w:val="24"/>
          <w:szCs w:val="24"/>
        </w:rPr>
        <w:t>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проводимых в рамка</w:t>
      </w:r>
      <w:r w:rsidR="00EC134C">
        <w:rPr>
          <w:rFonts w:ascii="Times New Roman" w:hAnsi="Times New Roman" w:cs="Times New Roman"/>
          <w:sz w:val="24"/>
          <w:szCs w:val="24"/>
        </w:rPr>
        <w:t xml:space="preserve">х месячника </w:t>
      </w:r>
      <w:r w:rsidR="00CF3077">
        <w:rPr>
          <w:rFonts w:ascii="Times New Roman" w:hAnsi="Times New Roman" w:cs="Times New Roman"/>
          <w:sz w:val="24"/>
          <w:szCs w:val="24"/>
        </w:rPr>
        <w:t>(</w:t>
      </w:r>
      <w:r w:rsidR="00EC134C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0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30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4B4BD7">
        <w:rPr>
          <w:rFonts w:ascii="Times New Roman" w:hAnsi="Times New Roman" w:cs="Times New Roman"/>
          <w:sz w:val="24"/>
          <w:szCs w:val="24"/>
        </w:rPr>
        <w:t>20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4B4BD7">
        <w:rPr>
          <w:rFonts w:ascii="Times New Roman" w:hAnsi="Times New Roman" w:cs="Times New Roman"/>
          <w:sz w:val="24"/>
          <w:szCs w:val="24"/>
        </w:rPr>
        <w:t>апреля</w:t>
      </w:r>
      <w:r w:rsidR="00EC134C">
        <w:rPr>
          <w:rFonts w:ascii="Times New Roman" w:hAnsi="Times New Roman" w:cs="Times New Roman"/>
          <w:sz w:val="24"/>
          <w:szCs w:val="24"/>
        </w:rPr>
        <w:t xml:space="preserve"> 20</w:t>
      </w:r>
      <w:r w:rsidR="002B63D4">
        <w:rPr>
          <w:rFonts w:ascii="Times New Roman" w:hAnsi="Times New Roman" w:cs="Times New Roman"/>
          <w:sz w:val="24"/>
          <w:szCs w:val="24"/>
        </w:rPr>
        <w:t>20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0A7948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>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11AE6">
        <w:rPr>
          <w:rFonts w:ascii="Times New Roman" w:hAnsi="Times New Roman" w:cs="Times New Roman"/>
          <w:sz w:val="24"/>
          <w:szCs w:val="24"/>
        </w:rPr>
        <w:t xml:space="preserve">начальника Управления экономического развития и труда Администрации </w:t>
      </w:r>
      <w:r w:rsidR="00C90F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1AE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11AE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90FBC">
        <w:rPr>
          <w:rFonts w:ascii="Times New Roman" w:hAnsi="Times New Roman" w:cs="Times New Roman"/>
          <w:sz w:val="24"/>
          <w:szCs w:val="24"/>
        </w:rPr>
        <w:t xml:space="preserve">Н.А. </w:t>
      </w:r>
      <w:r w:rsidR="00911AE6">
        <w:rPr>
          <w:rFonts w:ascii="Times New Roman" w:hAnsi="Times New Roman" w:cs="Times New Roman"/>
          <w:sz w:val="24"/>
          <w:szCs w:val="24"/>
        </w:rPr>
        <w:t>Платонову.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C844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 w:rsidR="00C8447E">
        <w:rPr>
          <w:rFonts w:ascii="Times New Roman" w:hAnsi="Times New Roman" w:cs="Times New Roman"/>
          <w:sz w:val="24"/>
          <w:szCs w:val="24"/>
        </w:rPr>
        <w:t xml:space="preserve"> 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844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39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395B">
        <w:rPr>
          <w:rFonts w:ascii="Times New Roman" w:hAnsi="Times New Roman" w:cs="Times New Roman"/>
          <w:sz w:val="24"/>
          <w:szCs w:val="24"/>
        </w:rPr>
        <w:t>06.03.2020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C395B">
        <w:rPr>
          <w:rFonts w:ascii="Times New Roman" w:hAnsi="Times New Roman" w:cs="Times New Roman"/>
          <w:sz w:val="24"/>
          <w:szCs w:val="24"/>
        </w:rPr>
        <w:t>101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F7B34" w:rsidRDefault="00DF7B3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7B34" w:rsidRDefault="00DF7B3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7B34" w:rsidRDefault="00DF7B3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7B34" w:rsidRDefault="00DF7B3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2A7C9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4B4BD7">
        <w:rPr>
          <w:rFonts w:ascii="Times New Roman" w:hAnsi="Times New Roman" w:cs="Times New Roman"/>
          <w:sz w:val="24"/>
          <w:szCs w:val="24"/>
        </w:rPr>
        <w:t>защиты прав потребителей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P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E57E02" w:rsidRPr="00E57E02" w:rsidRDefault="00E57E02" w:rsidP="00E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проведении месячника в районной газете «Свет Октября»</w:t>
            </w:r>
          </w:p>
        </w:tc>
        <w:tc>
          <w:tcPr>
            <w:tcW w:w="2393" w:type="dxa"/>
            <w:vAlign w:val="center"/>
          </w:tcPr>
          <w:p w:rsidR="00E57E02" w:rsidRPr="00E57E02" w:rsidRDefault="00E57E02" w:rsidP="0045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737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93" w:type="dxa"/>
            <w:vMerge w:val="restart"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потребительскому рынку и защите прав потребителей Боденко Е.И.</w:t>
            </w:r>
          </w:p>
          <w:p w:rsidR="00E57E02" w:rsidRP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4B4BD7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защиту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E57E02" w:rsidRDefault="00E57E02" w:rsidP="004B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1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«горячей» телефонной линии по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«Нукутский район»</w:t>
            </w: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Исполнила  </w:t>
      </w:r>
      <w:r w:rsidR="00580EA5">
        <w:rPr>
          <w:rFonts w:ascii="Times New Roman" w:hAnsi="Times New Roman" w:cs="Times New Roman"/>
          <w:sz w:val="24"/>
          <w:szCs w:val="24"/>
        </w:rPr>
        <w:t>0</w:t>
      </w:r>
      <w:r w:rsidR="004B4BD7">
        <w:rPr>
          <w:rFonts w:ascii="Times New Roman" w:hAnsi="Times New Roman" w:cs="Times New Roman"/>
          <w:sz w:val="24"/>
          <w:szCs w:val="24"/>
        </w:rPr>
        <w:t>5</w:t>
      </w:r>
      <w:r w:rsidR="00BB6E7D">
        <w:rPr>
          <w:rFonts w:ascii="Times New Roman" w:hAnsi="Times New Roman" w:cs="Times New Roman"/>
          <w:sz w:val="24"/>
          <w:szCs w:val="24"/>
        </w:rPr>
        <w:t>.</w:t>
      </w:r>
      <w:r w:rsidR="004B4BD7">
        <w:rPr>
          <w:rFonts w:ascii="Times New Roman" w:hAnsi="Times New Roman" w:cs="Times New Roman"/>
          <w:sz w:val="24"/>
          <w:szCs w:val="24"/>
        </w:rPr>
        <w:t>03</w:t>
      </w:r>
      <w:r w:rsidR="00911AE6">
        <w:rPr>
          <w:rFonts w:ascii="Times New Roman" w:hAnsi="Times New Roman" w:cs="Times New Roman"/>
          <w:sz w:val="24"/>
          <w:szCs w:val="24"/>
        </w:rPr>
        <w:t>.20</w:t>
      </w:r>
      <w:r w:rsidR="004B4BD7">
        <w:rPr>
          <w:rFonts w:ascii="Times New Roman" w:hAnsi="Times New Roman" w:cs="Times New Roman"/>
          <w:sz w:val="24"/>
          <w:szCs w:val="24"/>
        </w:rPr>
        <w:t>20</w:t>
      </w:r>
      <w:r w:rsidR="00911A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F40A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EA5">
        <w:rPr>
          <w:rFonts w:ascii="Times New Roman" w:hAnsi="Times New Roman" w:cs="Times New Roman"/>
          <w:sz w:val="24"/>
          <w:szCs w:val="24"/>
        </w:rPr>
        <w:t>Е.И. Боденко</w:t>
      </w:r>
    </w:p>
    <w:p w:rsidR="00791B38" w:rsidRDefault="00791B38" w:rsidP="00791B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45B4" w:rsidRDefault="00E145B4" w:rsidP="0042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58" w:rsidRDefault="00422C58" w:rsidP="0079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91B38" w:rsidRDefault="00791B38" w:rsidP="00791B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 </w:t>
      </w:r>
      <w:r w:rsidR="00E145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5B4">
        <w:rPr>
          <w:rFonts w:ascii="Times New Roman" w:hAnsi="Times New Roman" w:cs="Times New Roman"/>
          <w:sz w:val="24"/>
          <w:szCs w:val="24"/>
        </w:rPr>
        <w:t>Н.А. Платонова</w:t>
      </w: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B4" w:rsidRPr="00E145B4" w:rsidRDefault="00E145B4" w:rsidP="00E1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4">
        <w:rPr>
          <w:rFonts w:ascii="Times New Roman" w:hAnsi="Times New Roman" w:cs="Times New Roman"/>
          <w:sz w:val="24"/>
          <w:szCs w:val="24"/>
        </w:rPr>
        <w:t xml:space="preserve">Главный специалист–юрист </w:t>
      </w:r>
    </w:p>
    <w:p w:rsidR="00E145B4" w:rsidRPr="00E145B4" w:rsidRDefault="00E145B4" w:rsidP="00E1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4">
        <w:rPr>
          <w:rFonts w:ascii="Times New Roman" w:hAnsi="Times New Roman" w:cs="Times New Roman"/>
          <w:sz w:val="24"/>
          <w:szCs w:val="24"/>
        </w:rPr>
        <w:t xml:space="preserve">юридического отдела Администрации </w:t>
      </w:r>
    </w:p>
    <w:p w:rsidR="00E145B4" w:rsidRPr="00E145B4" w:rsidRDefault="00E145B4" w:rsidP="00E1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145B4" w:rsidRPr="00E145B4" w:rsidRDefault="00E145B4" w:rsidP="00E1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4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                    </w:t>
      </w:r>
      <w:r w:rsidR="00580EA5">
        <w:rPr>
          <w:rFonts w:ascii="Times New Roman" w:hAnsi="Times New Roman" w:cs="Times New Roman"/>
          <w:sz w:val="24"/>
          <w:szCs w:val="24"/>
        </w:rPr>
        <w:t>_____________</w:t>
      </w:r>
    </w:p>
    <w:p w:rsidR="00AB310C" w:rsidRDefault="00AB310C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E145B4" w:rsidP="00791B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Н.А.</w:t>
      </w:r>
    </w:p>
    <w:p w:rsidR="00791B38" w:rsidRDefault="00580EA5" w:rsidP="00791B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Боденко Е.И.</w:t>
      </w:r>
    </w:p>
    <w:p w:rsidR="005E4139" w:rsidRPr="00791B38" w:rsidRDefault="005E4139" w:rsidP="00791B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отдел</w:t>
      </w: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91B38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963"/>
    <w:rsid w:val="00066179"/>
    <w:rsid w:val="000A7948"/>
    <w:rsid w:val="00116AA7"/>
    <w:rsid w:val="001177D4"/>
    <w:rsid w:val="00165975"/>
    <w:rsid w:val="001A5840"/>
    <w:rsid w:val="002220C8"/>
    <w:rsid w:val="00234714"/>
    <w:rsid w:val="002A7C9D"/>
    <w:rsid w:val="002B63D4"/>
    <w:rsid w:val="002E568E"/>
    <w:rsid w:val="00386306"/>
    <w:rsid w:val="003E3CEC"/>
    <w:rsid w:val="00422C58"/>
    <w:rsid w:val="00422F04"/>
    <w:rsid w:val="00445141"/>
    <w:rsid w:val="00457372"/>
    <w:rsid w:val="0048172F"/>
    <w:rsid w:val="004B4BD7"/>
    <w:rsid w:val="004D3FC1"/>
    <w:rsid w:val="004F12D6"/>
    <w:rsid w:val="00522492"/>
    <w:rsid w:val="005360BE"/>
    <w:rsid w:val="00565C68"/>
    <w:rsid w:val="00580EA5"/>
    <w:rsid w:val="00591BA7"/>
    <w:rsid w:val="005E4139"/>
    <w:rsid w:val="005F6AF3"/>
    <w:rsid w:val="00615B65"/>
    <w:rsid w:val="006601AB"/>
    <w:rsid w:val="00663630"/>
    <w:rsid w:val="006A25FF"/>
    <w:rsid w:val="006B6F95"/>
    <w:rsid w:val="00791B38"/>
    <w:rsid w:val="007B175D"/>
    <w:rsid w:val="007E54A0"/>
    <w:rsid w:val="007F40AB"/>
    <w:rsid w:val="008415C8"/>
    <w:rsid w:val="00911AE6"/>
    <w:rsid w:val="00973546"/>
    <w:rsid w:val="00987D49"/>
    <w:rsid w:val="00A42C26"/>
    <w:rsid w:val="00A915F3"/>
    <w:rsid w:val="00AB310C"/>
    <w:rsid w:val="00AB5963"/>
    <w:rsid w:val="00AE45AA"/>
    <w:rsid w:val="00AE45EE"/>
    <w:rsid w:val="00B145A9"/>
    <w:rsid w:val="00B76EB0"/>
    <w:rsid w:val="00B95BAD"/>
    <w:rsid w:val="00BB6E7D"/>
    <w:rsid w:val="00BE51AD"/>
    <w:rsid w:val="00C52418"/>
    <w:rsid w:val="00C8447E"/>
    <w:rsid w:val="00C90FBC"/>
    <w:rsid w:val="00CC395B"/>
    <w:rsid w:val="00CD07D2"/>
    <w:rsid w:val="00CF3077"/>
    <w:rsid w:val="00D82E76"/>
    <w:rsid w:val="00D83412"/>
    <w:rsid w:val="00DC74FD"/>
    <w:rsid w:val="00DE5A8B"/>
    <w:rsid w:val="00DF7B34"/>
    <w:rsid w:val="00E145B4"/>
    <w:rsid w:val="00E57E02"/>
    <w:rsid w:val="00E85B0D"/>
    <w:rsid w:val="00EC134C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C1F2-98C2-4144-B112-3990745F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2018-10-26T07:23:00Z</cp:lastPrinted>
  <dcterms:created xsi:type="dcterms:W3CDTF">2020-03-04T03:33:00Z</dcterms:created>
  <dcterms:modified xsi:type="dcterms:W3CDTF">2020-03-11T01:24:00Z</dcterms:modified>
</cp:coreProperties>
</file>